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44F7" w14:textId="2F5995C6" w:rsidR="00386C4F" w:rsidRPr="0031475A" w:rsidRDefault="00386C4F" w:rsidP="0031475A">
      <w:pPr>
        <w:widowControl/>
        <w:spacing w:line="360" w:lineRule="auto"/>
        <w:jc w:val="center"/>
        <w:textAlignment w:val="baseline"/>
        <w:outlineLvl w:val="1"/>
        <w:rPr>
          <w:rFonts w:ascii="標楷體" w:eastAsia="標楷體" w:hAnsi="標楷體" w:cs="新細明體"/>
          <w:b/>
          <w:bCs/>
          <w:color w:val="000000" w:themeColor="text1"/>
          <w:spacing w:val="30"/>
          <w:kern w:val="0"/>
          <w:sz w:val="36"/>
          <w:szCs w:val="28"/>
        </w:rPr>
      </w:pPr>
      <w:r w:rsidRPr="0031475A">
        <w:rPr>
          <w:rFonts w:ascii="標楷體" w:eastAsia="標楷體" w:hAnsi="標楷體" w:cs="新細明體"/>
          <w:b/>
          <w:bCs/>
          <w:color w:val="000000" w:themeColor="text1"/>
          <w:spacing w:val="30"/>
          <w:kern w:val="0"/>
          <w:sz w:val="36"/>
          <w:szCs w:val="28"/>
        </w:rPr>
        <w:t>20</w:t>
      </w:r>
      <w:r w:rsidRPr="0031475A">
        <w:rPr>
          <w:rFonts w:ascii="標楷體" w:eastAsia="標楷體" w:hAnsi="標楷體" w:cs="新細明體" w:hint="eastAsia"/>
          <w:b/>
          <w:bCs/>
          <w:color w:val="000000" w:themeColor="text1"/>
          <w:spacing w:val="30"/>
          <w:kern w:val="0"/>
          <w:sz w:val="36"/>
          <w:szCs w:val="28"/>
        </w:rPr>
        <w:t>21</w:t>
      </w:r>
      <w:bookmarkStart w:id="0" w:name="_Hlk57624286"/>
      <w:r w:rsidRPr="0031475A">
        <w:rPr>
          <w:rFonts w:ascii="標楷體" w:eastAsia="標楷體" w:hAnsi="標楷體" w:cs="新細明體" w:hint="eastAsia"/>
          <w:b/>
          <w:bCs/>
          <w:color w:val="000000" w:themeColor="text1"/>
          <w:spacing w:val="30"/>
          <w:kern w:val="0"/>
          <w:sz w:val="36"/>
          <w:szCs w:val="28"/>
        </w:rPr>
        <w:t>東</w:t>
      </w:r>
      <w:r w:rsidRPr="0031475A">
        <w:rPr>
          <w:rFonts w:ascii="標楷體" w:eastAsia="標楷體" w:hAnsi="標楷體" w:cs="新細明體"/>
          <w:b/>
          <w:bCs/>
          <w:color w:val="000000" w:themeColor="text1"/>
          <w:spacing w:val="30"/>
          <w:kern w:val="0"/>
          <w:sz w:val="36"/>
          <w:szCs w:val="28"/>
        </w:rPr>
        <w:t>海岸大地藝術節志工招募簡章</w:t>
      </w:r>
      <w:bookmarkEnd w:id="0"/>
    </w:p>
    <w:p w14:paraId="3E24C0B1" w14:textId="225BF2A5" w:rsidR="00A75F4D" w:rsidRPr="0031475A" w:rsidRDefault="00DD0960" w:rsidP="0031475A">
      <w:pPr>
        <w:widowControl/>
        <w:spacing w:after="360" w:line="360" w:lineRule="auto"/>
        <w:ind w:firstLineChars="100" w:firstLine="270"/>
        <w:textAlignment w:val="baseline"/>
        <w:rPr>
          <w:rFonts w:ascii="標楷體" w:eastAsia="標楷體" w:hAnsi="標楷體" w:cs="新細明體"/>
          <w:color w:val="000000" w:themeColor="text1"/>
          <w:spacing w:val="30"/>
          <w:kern w:val="0"/>
          <w:szCs w:val="21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31475A">
        <w:rPr>
          <w:rFonts w:ascii="標楷體" w:eastAsia="標楷體" w:hAnsi="標楷體" w:hint="eastAsia"/>
          <w:color w:val="000000" w:themeColor="text1"/>
          <w:sz w:val="32"/>
          <w:szCs w:val="27"/>
        </w:rPr>
        <w:t xml:space="preserve"> </w:t>
      </w:r>
      <w:r w:rsidR="0031475A" w:rsidRPr="0031475A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1"/>
        </w:rPr>
        <w:t>東海岸大地藝術節（TECLandArt Festival）自2015</w:t>
      </w:r>
      <w:r w:rsidR="0031475A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1"/>
        </w:rPr>
        <w:t>年開辦迄今，深受大家喜愛</w:t>
      </w:r>
      <w:r w:rsidR="0031475A" w:rsidRPr="0031475A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1"/>
        </w:rPr>
        <w:t>，活動內容包括邀請藝術家駐地創作大型作品，設置於東海岸；沿著台11線公路開放藝術工作室，辦理月光海音樂會，推出藝術佈展等，是一個以東部海岸的自然環境、部落生活、棲息居住、旅行壯遊為主題的藝術節盛會。</w:t>
      </w:r>
    </w:p>
    <w:p w14:paraId="3FC38956" w14:textId="23010E4F" w:rsidR="00667363" w:rsidRPr="0031475A" w:rsidRDefault="00A75F4D" w:rsidP="0031475A">
      <w:pPr>
        <w:widowControl/>
        <w:spacing w:after="360" w:line="360" w:lineRule="auto"/>
        <w:ind w:firstLineChars="100" w:firstLine="300"/>
        <w:textAlignment w:val="baseline"/>
        <w:rPr>
          <w:rFonts w:ascii="標楷體" w:eastAsia="標楷體" w:hAnsi="標楷體" w:cs="新細明體"/>
          <w:color w:val="000000" w:themeColor="text1"/>
          <w:spacing w:val="30"/>
          <w:kern w:val="0"/>
          <w:szCs w:val="21"/>
        </w:rPr>
      </w:pPr>
      <w:r w:rsidRPr="0031475A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1"/>
        </w:rPr>
        <w:t xml:space="preserve">  為讓更多喜愛藝術節的朋友們能實際參與藝術節活動，培養更多藝術人才及儲備未來工作團隊能量，本年度藝術節竭誠歡迎您加入藝術志工行列，與我們一起在東海岸展開藝文之旅。</w:t>
      </w:r>
      <w:r w:rsidR="00667363" w:rsidRPr="0031475A">
        <w:rPr>
          <w:rFonts w:ascii="標楷體" w:eastAsia="標楷體" w:hAnsi="標楷體" w:cs="新細明體"/>
          <w:color w:val="000000" w:themeColor="text1"/>
          <w:spacing w:val="30"/>
          <w:kern w:val="0"/>
          <w:szCs w:val="21"/>
        </w:rPr>
        <w:t> </w:t>
      </w:r>
    </w:p>
    <w:p w14:paraId="4B788E4B" w14:textId="05F08246" w:rsidR="00667363" w:rsidRPr="00A75F4D" w:rsidRDefault="00667363" w:rsidP="00667363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【招募對象】</w:t>
      </w:r>
    </w:p>
    <w:p w14:paraId="21D94A92" w14:textId="77777777" w:rsidR="0031475A" w:rsidRDefault="00667363" w:rsidP="0031475A">
      <w:pPr>
        <w:widowControl/>
        <w:ind w:leftChars="118" w:left="283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熱愛東海岸大自然、藝術、音樂與人文之有志之士，喜歡與人群接觸，有汽、機車駕照自備交通工具者為佳。</w:t>
      </w:r>
    </w:p>
    <w:p w14:paraId="3CFC9C8A" w14:textId="24BDE8C6" w:rsidR="00667363" w:rsidRPr="00A75F4D" w:rsidRDefault="00847190" w:rsidP="0031475A">
      <w:pPr>
        <w:widowControl/>
        <w:ind w:leftChars="1" w:left="284" w:hangingChars="91" w:hanging="282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【招募</w:t>
      </w:r>
      <w:r w:rsidRPr="00A75F4D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日期</w:t>
      </w: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】</w:t>
      </w: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br/>
      </w:r>
      <w:r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即日起至</w:t>
      </w:r>
      <w:r w:rsidR="007B392F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5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  <w:bdr w:val="none" w:sz="0" w:space="0" w:color="auto" w:frame="1"/>
        </w:rPr>
        <w:t>/1</w:t>
      </w:r>
      <w:r w:rsidR="007B392F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0</w:t>
      </w:r>
      <w:bookmarkStart w:id="1" w:name="_GoBack"/>
      <w:bookmarkEnd w:id="1"/>
      <w:r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日</w:t>
      </w:r>
      <w:r w:rsid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止</w:t>
      </w:r>
      <w:r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，第一階段面試結果將於</w:t>
      </w:r>
      <w:r w:rsidR="00C845AC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培訓活動結束後五日</w:t>
      </w:r>
      <w:r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  <w:bdr w:val="none" w:sz="0" w:space="0" w:color="auto" w:frame="1"/>
        </w:rPr>
        <w:t>內發布。</w:t>
      </w:r>
    </w:p>
    <w:p w14:paraId="420E3F10" w14:textId="594B767D" w:rsidR="00667363" w:rsidRPr="00A75F4D" w:rsidRDefault="0031475A" w:rsidP="00667363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【招</w:t>
      </w:r>
      <w:r w:rsidR="00667363"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募類型】</w:t>
      </w:r>
    </w:p>
    <w:p w14:paraId="379615FD" w14:textId="77777777" w:rsidR="00667363" w:rsidRPr="00DD0960" w:rsidRDefault="00667363" w:rsidP="00667363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Cs w:val="28"/>
          <w:bdr w:val="none" w:sz="0" w:space="0" w:color="auto" w:frame="1"/>
        </w:rPr>
        <w:t>（1）藝術市集志工</w:t>
      </w:r>
    </w:p>
    <w:p w14:paraId="13D66833" w14:textId="2B2D73C2" w:rsidR="00667363" w:rsidRDefault="00667363" w:rsidP="0031475A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時間：藝術市集、音樂會舉辦期程</w:t>
      </w:r>
      <w:r w:rsidR="0031475A"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(6/21、7/23~24、8/22~23、9/21~22)</w:t>
      </w:r>
    </w:p>
    <w:p w14:paraId="671DBF18" w14:textId="77777777" w:rsidR="0031475A" w:rsidRPr="0031475A" w:rsidRDefault="0031475A" w:rsidP="0031475A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募集人數：15</w:t>
      </w:r>
      <w:r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名</w:t>
      </w:r>
    </w:p>
    <w:p w14:paraId="3776C61B" w14:textId="77777777" w:rsidR="0031475A" w:rsidRPr="0031475A" w:rsidRDefault="0031475A" w:rsidP="0031475A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服務項目：協助市集與音樂會舉辦各項活動支援</w:t>
      </w:r>
    </w:p>
    <w:p w14:paraId="47076406" w14:textId="043DBFEE" w:rsidR="00667363" w:rsidRDefault="00667363" w:rsidP="0031475A">
      <w:pPr>
        <w:widowControl/>
        <w:textAlignment w:val="baseline"/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Cs w:val="28"/>
          <w:bdr w:val="none" w:sz="0" w:space="0" w:color="auto" w:frame="1"/>
        </w:rPr>
      </w:pPr>
      <w:r w:rsidRPr="0031475A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Cs w:val="28"/>
          <w:bdr w:val="none" w:sz="0" w:space="0" w:color="auto" w:frame="1"/>
        </w:rPr>
        <w:t>（2）駐地創作志工</w:t>
      </w:r>
    </w:p>
    <w:p w14:paraId="01951A9E" w14:textId="5313AB0B" w:rsidR="00667363" w:rsidRPr="0031475A" w:rsidRDefault="00667363" w:rsidP="0031475A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時間：配合藝術家</w:t>
      </w:r>
      <w:r w:rsidR="007A452A"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的</w:t>
      </w:r>
      <w:r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創</w:t>
      </w: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作期程</w:t>
      </w:r>
      <w:r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。</w:t>
      </w:r>
    </w:p>
    <w:p w14:paraId="6E9BFCFF" w14:textId="77777777" w:rsidR="0031475A" w:rsidRPr="0031475A" w:rsidRDefault="0031475A" w:rsidP="0031475A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募集人數：5名</w:t>
      </w:r>
    </w:p>
    <w:p w14:paraId="34152502" w14:textId="7D115FFF" w:rsidR="00667363" w:rsidRPr="0031475A" w:rsidRDefault="00667363" w:rsidP="0031475A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lastRenderedPageBreak/>
        <w:t>服務項目：</w:t>
      </w:r>
      <w:r w:rsidR="00377DC8"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需求時間將</w:t>
      </w:r>
      <w:r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配</w:t>
      </w: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合不同藝術家</w:t>
      </w:r>
      <w:r w:rsidR="007A452A"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的創作期程及</w:t>
      </w:r>
      <w:r w:rsidRPr="0031475A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需求</w:t>
      </w:r>
      <w:r w:rsidRPr="0031475A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。</w:t>
      </w:r>
    </w:p>
    <w:p w14:paraId="7AB572AB" w14:textId="67D7FB82" w:rsidR="00667363" w:rsidRDefault="00667363" w:rsidP="008019B6">
      <w:pPr>
        <w:widowControl/>
        <w:textAlignment w:val="baseline"/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</w:pPr>
      <w:r w:rsidRPr="00A75F4D"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  <w:t> </w:t>
      </w:r>
      <w:r w:rsidRPr="008019B6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Cs w:val="28"/>
          <w:bdr w:val="none" w:sz="0" w:space="0" w:color="auto" w:frame="1"/>
        </w:rPr>
        <w:t>（3）藝術導覽志工 </w:t>
      </w: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 </w:t>
      </w:r>
    </w:p>
    <w:p w14:paraId="0736D7D3" w14:textId="73F63B98" w:rsidR="008019B6" w:rsidRPr="008019B6" w:rsidRDefault="008019B6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時間：大地藝術節辦理期間6/21~11/30</w:t>
      </w:r>
    </w:p>
    <w:p w14:paraId="6211C3E6" w14:textId="77777777" w:rsidR="008019B6" w:rsidRPr="008019B6" w:rsidRDefault="008019B6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募集人數：5名</w:t>
      </w:r>
    </w:p>
    <w:p w14:paraId="0F5C85A9" w14:textId="48389AD4" w:rsidR="00667363" w:rsidRPr="008019B6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服務項目：藝術作品導覽、論壇等相關協助工作</w:t>
      </w:r>
    </w:p>
    <w:p w14:paraId="74F33F8F" w14:textId="1AEF1BFF" w:rsidR="00EC529C" w:rsidRPr="008019B6" w:rsidRDefault="008019B6" w:rsidP="008019B6">
      <w:pPr>
        <w:widowControl/>
        <w:textAlignment w:val="baseline"/>
        <w:rPr>
          <w:rFonts w:ascii="標楷體" w:eastAsia="標楷體" w:hAnsi="標楷體" w:cs="Arial"/>
          <w:b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 w:hint="eastAsia"/>
          <w:b/>
          <w:color w:val="000000" w:themeColor="text1"/>
          <w:spacing w:val="15"/>
          <w:kern w:val="0"/>
          <w:szCs w:val="28"/>
        </w:rPr>
        <w:t xml:space="preserve"> </w:t>
      </w:r>
      <w:r w:rsidR="00EC529C" w:rsidRPr="008019B6">
        <w:rPr>
          <w:rFonts w:ascii="標楷體" w:eastAsia="標楷體" w:hAnsi="標楷體" w:cs="Arial" w:hint="eastAsia"/>
          <w:b/>
          <w:color w:val="000000" w:themeColor="text1"/>
          <w:spacing w:val="15"/>
          <w:kern w:val="0"/>
          <w:szCs w:val="28"/>
        </w:rPr>
        <w:t>(</w:t>
      </w:r>
      <w:r w:rsidR="00EC529C" w:rsidRPr="008019B6">
        <w:rPr>
          <w:rFonts w:ascii="標楷體" w:eastAsia="標楷體" w:hAnsi="標楷體" w:cs="Arial"/>
          <w:b/>
          <w:color w:val="000000" w:themeColor="text1"/>
          <w:spacing w:val="15"/>
          <w:kern w:val="0"/>
          <w:szCs w:val="28"/>
        </w:rPr>
        <w:t xml:space="preserve">4) </w:t>
      </w:r>
      <w:r w:rsidR="00EC529C" w:rsidRPr="008019B6">
        <w:rPr>
          <w:rFonts w:ascii="標楷體" w:eastAsia="標楷體" w:hAnsi="標楷體" w:cs="Arial" w:hint="eastAsia"/>
          <w:b/>
          <w:color w:val="000000" w:themeColor="text1"/>
          <w:spacing w:val="15"/>
          <w:kern w:val="0"/>
          <w:szCs w:val="28"/>
        </w:rPr>
        <w:t>藝術節海海電台志工</w:t>
      </w:r>
    </w:p>
    <w:p w14:paraId="3C92E076" w14:textId="73B754B6" w:rsidR="00EC529C" w:rsidRPr="00DD0960" w:rsidRDefault="00EC529C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時間：大地藝術節辦理期間6/21~11/30</w:t>
      </w:r>
    </w:p>
    <w:p w14:paraId="69B9F66A" w14:textId="1D77BC43" w:rsidR="00EC529C" w:rsidRPr="00DD0960" w:rsidRDefault="00EC529C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服務項目：</w:t>
      </w:r>
      <w:r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線上廣播執行、文案書寫等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相關協助工作</w:t>
      </w:r>
    </w:p>
    <w:p w14:paraId="1E2F41C3" w14:textId="2DD2D9EE" w:rsidR="00EC529C" w:rsidRPr="00DD0960" w:rsidRDefault="00EC529C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募集人數：3名</w:t>
      </w:r>
    </w:p>
    <w:p w14:paraId="575ED224" w14:textId="77777777" w:rsidR="00667363" w:rsidRPr="00A75F4D" w:rsidRDefault="00667363" w:rsidP="00667363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【召募說明】</w:t>
      </w:r>
    </w:p>
    <w:p w14:paraId="6BB0A0AB" w14:textId="73D51E73" w:rsidR="00667363" w:rsidRPr="00DD0960" w:rsidRDefault="00667363" w:rsidP="008019B6">
      <w:pPr>
        <w:widowControl/>
        <w:spacing w:before="150" w:after="150" w:line="440" w:lineRule="exact"/>
        <w:ind w:leftChars="177" w:left="425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本次招募目的為培訓志工深度了解東海岸大地藝術節各</w:t>
      </w:r>
      <w:r w:rsidR="008019B6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項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活動，並透過實地參與動，體驗東海岸藝文生活方式。</w:t>
      </w:r>
    </w:p>
    <w:p w14:paraId="62854043" w14:textId="77777777" w:rsidR="00A14848" w:rsidRPr="00DD0960" w:rsidRDefault="00667363" w:rsidP="008019B6">
      <w:pPr>
        <w:widowControl/>
        <w:spacing w:line="440" w:lineRule="exact"/>
        <w:ind w:leftChars="177" w:left="425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Cs w:val="28"/>
          <w:bdr w:val="none" w:sz="0" w:space="0" w:color="auto" w:frame="1"/>
        </w:rPr>
        <w:t>志工應參與兩場培訓課程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（志工培訓工作坊、行前工作營），以及6/21(</w:t>
      </w:r>
      <w:r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一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)之藝術節開幕活動，無法全程參與者，恕無法加入藝術節志工團隊。</w:t>
      </w:r>
    </w:p>
    <w:p w14:paraId="4ECAB069" w14:textId="6A042C1A" w:rsidR="00667363" w:rsidRPr="00A75F4D" w:rsidRDefault="00667363" w:rsidP="00DD0960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  <w:t> </w:t>
      </w: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【培訓作業】</w:t>
      </w:r>
    </w:p>
    <w:p w14:paraId="50DE9D49" w14:textId="77777777" w:rsidR="00667363" w:rsidRPr="008019B6" w:rsidRDefault="00667363" w:rsidP="00667363">
      <w:pPr>
        <w:widowControl/>
        <w:textAlignment w:val="baseline"/>
        <w:rPr>
          <w:rFonts w:ascii="標楷體" w:eastAsia="標楷體" w:hAnsi="標楷體" w:cs="Arial"/>
          <w:b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/>
          <w:b/>
          <w:color w:val="000000" w:themeColor="text1"/>
          <w:spacing w:val="15"/>
          <w:kern w:val="0"/>
          <w:szCs w:val="28"/>
        </w:rPr>
        <w:t>（1）培訓工作坊</w:t>
      </w:r>
    </w:p>
    <w:p w14:paraId="0744DE01" w14:textId="582A6D16" w:rsidR="00667363" w:rsidRPr="007B392F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7B392F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時間：</w:t>
      </w:r>
      <w:r w:rsidR="007B392F" w:rsidRPr="007B392F">
        <w:rPr>
          <w:rFonts w:ascii="標楷體" w:eastAsia="標楷體" w:hAnsi="標楷體" w:cs="Arial"/>
          <w:color w:val="000000" w:themeColor="text1"/>
          <w:spacing w:val="15"/>
          <w:szCs w:val="28"/>
        </w:rPr>
        <w:t>5</w:t>
      </w:r>
      <w:r w:rsidR="007B392F" w:rsidRPr="007B392F">
        <w:rPr>
          <w:rFonts w:ascii="標楷體" w:eastAsia="標楷體" w:hAnsi="標楷體" w:cs="Arial" w:hint="eastAsia"/>
          <w:color w:val="000000" w:themeColor="text1"/>
          <w:spacing w:val="15"/>
          <w:szCs w:val="28"/>
        </w:rPr>
        <w:t>/2</w:t>
      </w:r>
      <w:r w:rsidR="007B392F" w:rsidRPr="007B392F">
        <w:rPr>
          <w:rFonts w:ascii="標楷體" w:eastAsia="標楷體" w:hAnsi="標楷體" w:cs="Arial"/>
          <w:color w:val="000000" w:themeColor="text1"/>
          <w:spacing w:val="15"/>
          <w:szCs w:val="28"/>
        </w:rPr>
        <w:t>2</w:t>
      </w:r>
      <w:r w:rsidR="007B392F" w:rsidRPr="007B392F">
        <w:rPr>
          <w:rFonts w:ascii="標楷體" w:eastAsia="標楷體" w:hAnsi="標楷體" w:cs="Arial" w:hint="eastAsia"/>
          <w:color w:val="000000" w:themeColor="text1"/>
          <w:spacing w:val="15"/>
          <w:szCs w:val="28"/>
        </w:rPr>
        <w:t>（六）</w:t>
      </w:r>
    </w:p>
    <w:p w14:paraId="78056FBA" w14:textId="22F9318F" w:rsidR="00667363" w:rsidRPr="007B392F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7B392F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地點：</w:t>
      </w:r>
      <w:r w:rsidR="007B392F" w:rsidRPr="007B392F">
        <w:rPr>
          <w:rFonts w:ascii="標楷體" w:eastAsia="標楷體" w:hAnsi="標楷體" w:cs="Arial" w:hint="eastAsia"/>
          <w:color w:val="000000" w:themeColor="text1"/>
          <w:spacing w:val="15"/>
          <w:szCs w:val="28"/>
        </w:rPr>
        <w:t>高雄駁二共創基地</w:t>
      </w:r>
    </w:p>
    <w:p w14:paraId="18CDB944" w14:textId="77777777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報名方式：線上填寫表單</w:t>
      </w:r>
    </w:p>
    <w:p w14:paraId="27493714" w14:textId="4CEF0C19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報名截止日：即日起至5/1</w:t>
      </w:r>
      <w:r w:rsidR="007B392F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0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日為止</w:t>
      </w:r>
    </w:p>
    <w:p w14:paraId="3ED2B7C8" w14:textId="10B690DC" w:rsidR="00667363" w:rsidRPr="00DD0960" w:rsidRDefault="008019B6" w:rsidP="008019B6">
      <w:pPr>
        <w:pStyle w:val="a9"/>
        <w:widowControl/>
        <w:spacing w:before="150" w:after="150"/>
        <w:ind w:leftChars="0" w:left="1188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備註：前往參加培訓者，提供住宿</w:t>
      </w:r>
      <w:r w:rsidR="00F77ECA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及台鐵</w:t>
      </w:r>
      <w:r w:rsidR="00EB312E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單程</w:t>
      </w:r>
      <w:r w:rsidR="00F77ECA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額度車票補助</w:t>
      </w:r>
      <w:r w:rsidR="00667363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，</w:t>
      </w:r>
      <w:r w:rsidR="00667363"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如不需住宿特別註記。</w:t>
      </w:r>
    </w:p>
    <w:p w14:paraId="4321AA67" w14:textId="365806A8" w:rsidR="00667363" w:rsidRPr="00A75F4D" w:rsidRDefault="00667363" w:rsidP="008019B6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  <w:t> </w:t>
      </w:r>
      <w:r w:rsidRPr="008019B6">
        <w:rPr>
          <w:rFonts w:ascii="標楷體" w:eastAsia="標楷體" w:hAnsi="標楷體" w:cs="Arial"/>
          <w:b/>
          <w:color w:val="000000" w:themeColor="text1"/>
          <w:spacing w:val="15"/>
          <w:kern w:val="0"/>
          <w:szCs w:val="28"/>
        </w:rPr>
        <w:t>（2）行前工作營</w:t>
      </w:r>
    </w:p>
    <w:p w14:paraId="7D930B7A" w14:textId="0E3FF6D0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時間：</w:t>
      </w:r>
      <w:r w:rsidR="007B392F">
        <w:rPr>
          <w:rFonts w:ascii="標楷體" w:hAnsi="標楷體" w:cs="Arial"/>
          <w:color w:val="000000" w:themeColor="text1"/>
          <w:spacing w:val="15"/>
          <w:szCs w:val="28"/>
        </w:rPr>
        <w:t>6</w:t>
      </w:r>
      <w:r w:rsidR="007B392F" w:rsidRPr="00DD0960">
        <w:rPr>
          <w:rFonts w:ascii="標楷體" w:hAnsi="標楷體" w:cs="Arial" w:hint="eastAsia"/>
          <w:color w:val="000000" w:themeColor="text1"/>
          <w:spacing w:val="15"/>
          <w:szCs w:val="28"/>
        </w:rPr>
        <w:t>/</w:t>
      </w:r>
      <w:r w:rsidR="007B392F">
        <w:rPr>
          <w:rFonts w:ascii="標楷體" w:hAnsi="標楷體" w:cs="Arial"/>
          <w:color w:val="000000" w:themeColor="text1"/>
          <w:spacing w:val="15"/>
          <w:szCs w:val="28"/>
        </w:rPr>
        <w:t>5</w:t>
      </w:r>
      <w:r w:rsidR="007B392F" w:rsidRPr="00DD0960">
        <w:rPr>
          <w:rFonts w:ascii="標楷體" w:hAnsi="標楷體" w:cs="Arial" w:hint="eastAsia"/>
          <w:color w:val="000000" w:themeColor="text1"/>
          <w:spacing w:val="15"/>
          <w:szCs w:val="28"/>
        </w:rPr>
        <w:t>（六</w:t>
      </w:r>
      <w:r w:rsidR="007B392F" w:rsidRPr="00DD0960">
        <w:rPr>
          <w:rFonts w:ascii="標楷體" w:hAnsi="標楷體" w:cs="Arial"/>
          <w:color w:val="000000" w:themeColor="text1"/>
          <w:spacing w:val="15"/>
          <w:szCs w:val="28"/>
        </w:rPr>
        <w:t>）、</w:t>
      </w:r>
      <w:r w:rsidR="007B392F">
        <w:rPr>
          <w:rFonts w:ascii="標楷體" w:hAnsi="標楷體" w:cs="Arial"/>
          <w:color w:val="000000" w:themeColor="text1"/>
          <w:spacing w:val="15"/>
          <w:szCs w:val="28"/>
        </w:rPr>
        <w:t>6</w:t>
      </w:r>
      <w:r w:rsidR="007B392F" w:rsidRPr="00DD0960">
        <w:rPr>
          <w:rFonts w:ascii="標楷體" w:hAnsi="標楷體" w:cs="Arial"/>
          <w:color w:val="000000" w:themeColor="text1"/>
          <w:spacing w:val="15"/>
          <w:szCs w:val="28"/>
        </w:rPr>
        <w:t>/</w:t>
      </w:r>
      <w:r w:rsidR="007B392F">
        <w:rPr>
          <w:rFonts w:ascii="標楷體" w:hAnsi="標楷體" w:cs="Arial"/>
          <w:color w:val="000000" w:themeColor="text1"/>
          <w:spacing w:val="15"/>
          <w:szCs w:val="28"/>
        </w:rPr>
        <w:t>6</w:t>
      </w:r>
      <w:r w:rsidR="007B392F" w:rsidRPr="00DD0960">
        <w:rPr>
          <w:rFonts w:ascii="標楷體" w:hAnsi="標楷體" w:cs="Arial" w:hint="eastAsia"/>
          <w:color w:val="000000" w:themeColor="text1"/>
          <w:spacing w:val="15"/>
          <w:szCs w:val="28"/>
        </w:rPr>
        <w:t>（</w:t>
      </w:r>
      <w:r w:rsidR="007B392F" w:rsidRPr="00DD0960">
        <w:rPr>
          <w:rFonts w:ascii="標楷體" w:hAnsi="標楷體" w:cs="Arial"/>
          <w:color w:val="000000" w:themeColor="text1"/>
          <w:spacing w:val="15"/>
          <w:szCs w:val="28"/>
        </w:rPr>
        <w:t>日）</w:t>
      </w:r>
    </w:p>
    <w:p w14:paraId="0D2C5444" w14:textId="77777777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地點：東管處都歷處本部</w:t>
      </w:r>
    </w:p>
    <w:p w14:paraId="1425D45F" w14:textId="7D5C63B1" w:rsidR="00667363" w:rsidRPr="00DD0960" w:rsidRDefault="008019B6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報名方式：線上</w:t>
      </w:r>
      <w:r w:rsidR="00667363"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表單</w:t>
      </w:r>
    </w:p>
    <w:p w14:paraId="0A50FD95" w14:textId="46EC3ADD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報名截止日：</w:t>
      </w:r>
      <w:r w:rsidR="00F77ECA"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即日起至5/1</w:t>
      </w:r>
      <w:r w:rsidR="007B392F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0</w:t>
      </w:r>
      <w:r w:rsidR="00F77ECA"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日為止</w:t>
      </w:r>
    </w:p>
    <w:p w14:paraId="601CF207" w14:textId="07279EB6" w:rsidR="00667363" w:rsidRPr="00DD0960" w:rsidRDefault="00667363" w:rsidP="008019B6">
      <w:pPr>
        <w:pStyle w:val="a9"/>
        <w:widowControl/>
        <w:spacing w:before="150" w:after="150"/>
        <w:ind w:leftChars="0" w:left="1188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備註：前往參加培訓者，皆提供住宿安排</w:t>
      </w:r>
      <w:r w:rsidR="00F77ECA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及台鐵額度</w:t>
      </w:r>
      <w:r w:rsidR="00EB312E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單程</w:t>
      </w:r>
      <w:r w:rsidR="00F77ECA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車票補助</w:t>
      </w:r>
      <w:r w:rsidR="00EB312E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、</w:t>
      </w:r>
      <w:r w:rsidR="00F77ECA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台東境內交通</w:t>
      </w:r>
      <w:r w:rsidR="00EB312E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補助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，如不需住宿特別註記。</w:t>
      </w:r>
    </w:p>
    <w:p w14:paraId="640EC17E" w14:textId="3D1CCFD1" w:rsidR="00667363" w:rsidRPr="00A75F4D" w:rsidRDefault="00667363" w:rsidP="00DD0960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  <w:t> </w:t>
      </w: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【權利與義務】</w:t>
      </w:r>
    </w:p>
    <w:p w14:paraId="2521FA7B" w14:textId="7E623BF3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核發志工服務時數證明與志工</w:t>
      </w:r>
      <w:r w:rsidR="00EB312E" w:rsidRPr="00DD0960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制服</w:t>
      </w:r>
    </w:p>
    <w:p w14:paraId="23931641" w14:textId="35BEE238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工作時段供餐與伙食津貼每日300元</w:t>
      </w:r>
    </w:p>
    <w:p w14:paraId="5CC97FB9" w14:textId="0161BA18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工作期間提供住宿</w:t>
      </w:r>
    </w:p>
    <w:p w14:paraId="3935BA51" w14:textId="75C1992C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工作期間皆投保旅平險</w:t>
      </w:r>
    </w:p>
    <w:p w14:paraId="5D3994A8" w14:textId="3B41527F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志工服識別及藝術節宣導品一套</w:t>
      </w:r>
    </w:p>
    <w:p w14:paraId="0508EC11" w14:textId="5A1120C2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本年度參與之志工將擁有次年藝術節種子志工優先參與權利</w:t>
      </w:r>
    </w:p>
    <w:p w14:paraId="42550564" w14:textId="10BA6BB3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志工招募聯絡窗口：</w:t>
      </w:r>
    </w:p>
    <w:p w14:paraId="52BCB687" w14:textId="77777777" w:rsidR="00667363" w:rsidRPr="00DD0960" w:rsidRDefault="00667363" w:rsidP="008019B6">
      <w:pPr>
        <w:widowControl/>
        <w:spacing w:before="150" w:after="150"/>
        <w:ind w:leftChars="472" w:left="1133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漢娜小姐、陳為安先生</w:t>
      </w:r>
    </w:p>
    <w:p w14:paraId="2CB333C8" w14:textId="77777777" w:rsidR="00667363" w:rsidRPr="00DD0960" w:rsidRDefault="00667363" w:rsidP="008019B6">
      <w:pPr>
        <w:widowControl/>
        <w:spacing w:before="150" w:after="150"/>
        <w:ind w:leftChars="472" w:left="1133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E-mail：landart.east@gmail.com</w:t>
      </w:r>
    </w:p>
    <w:p w14:paraId="47035102" w14:textId="1C28E413" w:rsidR="00667363" w:rsidRPr="00DD0960" w:rsidRDefault="00667363" w:rsidP="008019B6">
      <w:pPr>
        <w:widowControl/>
        <w:spacing w:before="150" w:after="150"/>
        <w:ind w:leftChars="472" w:left="1133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電話：0975-332298、0906-308465、089-841005</w:t>
      </w:r>
    </w:p>
    <w:p w14:paraId="234D9500" w14:textId="09434C4F" w:rsidR="00667363" w:rsidRPr="00A75F4D" w:rsidRDefault="00667363" w:rsidP="000357F1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【報名</w:t>
      </w:r>
      <w:r w:rsidR="008019B6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機制</w:t>
      </w: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】</w:t>
      </w:r>
      <w:r w:rsidR="00854E3A" w:rsidRPr="00A75F4D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線上報名</w:t>
      </w:r>
    </w:p>
    <w:p w14:paraId="7259F25F" w14:textId="1A3F18AF" w:rsidR="00667363" w:rsidRPr="00A75F4D" w:rsidRDefault="008019B6" w:rsidP="00667363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</w:t>
      </w:r>
      <w:r w:rsidR="00667363"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藝術節網址】</w:t>
      </w:r>
    </w:p>
    <w:p w14:paraId="7FB40A63" w14:textId="77777777" w:rsidR="00667363" w:rsidRPr="008019B6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官方網站：https://www.teclandart.tw/</w:t>
      </w:r>
    </w:p>
    <w:p w14:paraId="38FF7D1D" w14:textId="77777777" w:rsidR="00667363" w:rsidRPr="008019B6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FB：https://www.facebook.com/TECLandArtsFestival/</w:t>
      </w:r>
    </w:p>
    <w:p w14:paraId="1F60D24B" w14:textId="792E2C44" w:rsidR="00667363" w:rsidRPr="008019B6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8019B6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IG：landarteast</w:t>
      </w:r>
    </w:p>
    <w:p w14:paraId="607043B6" w14:textId="77777777" w:rsidR="00667363" w:rsidRPr="00A75F4D" w:rsidRDefault="00667363" w:rsidP="00667363">
      <w:pPr>
        <w:widowControl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8"/>
          <w:szCs w:val="28"/>
        </w:rPr>
      </w:pPr>
      <w:r w:rsidRPr="00A75F4D">
        <w:rPr>
          <w:rFonts w:ascii="標楷體" w:eastAsia="標楷體" w:hAnsi="標楷體" w:cs="Arial"/>
          <w:b/>
          <w:bCs/>
          <w:color w:val="000000" w:themeColor="text1"/>
          <w:spacing w:val="15"/>
          <w:kern w:val="0"/>
          <w:sz w:val="28"/>
          <w:szCs w:val="28"/>
          <w:bdr w:val="none" w:sz="0" w:space="0" w:color="auto" w:frame="1"/>
        </w:rPr>
        <w:t>【交通資訊】</w:t>
      </w:r>
    </w:p>
    <w:p w14:paraId="4DE28D5C" w14:textId="5DF015F2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東管處都歷</w:t>
      </w:r>
      <w:r w:rsidR="008019B6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園區</w:t>
      </w:r>
      <w:r w:rsidR="008019B6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（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臺東縣成功鎮信義里新村路25號 ）</w:t>
      </w:r>
    </w:p>
    <w:p w14:paraId="0755E003" w14:textId="77777777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電話： 089-841520#1800</w:t>
      </w:r>
    </w:p>
    <w:p w14:paraId="047F818D" w14:textId="77777777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自行開車：</w:t>
      </w:r>
    </w:p>
    <w:p w14:paraId="2A99A304" w14:textId="77777777" w:rsidR="00667363" w:rsidRPr="00DD0960" w:rsidRDefault="00667363" w:rsidP="008019B6">
      <w:pPr>
        <w:pStyle w:val="a9"/>
        <w:widowControl/>
        <w:spacing w:before="150" w:after="150"/>
        <w:ind w:leftChars="0" w:left="1188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從台東市轉台11省道，約125.5公里左轉上去即可到達</w:t>
      </w:r>
    </w:p>
    <w:p w14:paraId="630F8B0C" w14:textId="77777777" w:rsidR="00667363" w:rsidRPr="00DD0960" w:rsidRDefault="00667363" w:rsidP="008019B6">
      <w:pPr>
        <w:pStyle w:val="a9"/>
        <w:widowControl/>
        <w:numPr>
          <w:ilvl w:val="0"/>
          <w:numId w:val="2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大眾運輸：</w:t>
      </w:r>
    </w:p>
    <w:p w14:paraId="7F813B19" w14:textId="637D8CBA" w:rsidR="002850AC" w:rsidRPr="00DD0960" w:rsidRDefault="00667363" w:rsidP="008019B6">
      <w:pPr>
        <w:pStyle w:val="a9"/>
        <w:widowControl/>
        <w:spacing w:before="150" w:after="150"/>
        <w:ind w:leftChars="0" w:left="1188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北上：由台東火車站前往成功、靜浦，</w:t>
      </w:r>
      <w:r w:rsidR="00C845AC"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搭</w:t>
      </w:r>
      <w:r w:rsidR="00C845AC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乘台灣行-東部海岸線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或鼎東</w:t>
      </w:r>
      <w:r w:rsidR="00C845AC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客</w:t>
      </w:r>
      <w:r w:rsidR="00C845AC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運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海線班車，在阿美民俗中心站下車。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br/>
      </w:r>
      <w:r w:rsidR="00C845AC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南下：由花蓮火車站前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往台東</w:t>
      </w:r>
      <w:r w:rsidR="00C845AC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，搭乘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鼎東客運海線班車，在阿美民俗中心站下車。</w:t>
      </w:r>
      <w:r w:rsidRPr="00DD0960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br/>
        <w:t>詳細時刻表及車資請洽鼎東客運海線(查詢電話：089-328629 / 089-333443)</w:t>
      </w:r>
    </w:p>
    <w:p w14:paraId="312A994C" w14:textId="4A47BCF2" w:rsidR="002F5F38" w:rsidRPr="00A75F4D" w:rsidRDefault="002F5F38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3D285C91" w14:textId="5073F98C" w:rsidR="002F5F38" w:rsidRPr="00A75F4D" w:rsidRDefault="002F5F38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0C3945A8" w14:textId="7A8EB587" w:rsidR="002F5F38" w:rsidRDefault="002F5F38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4FD6EB29" w14:textId="55B61751" w:rsidR="00A75F4D" w:rsidRDefault="00A75F4D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45A961C8" w14:textId="0E1909F4" w:rsidR="00DD0960" w:rsidRDefault="00DD0960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719F9660" w14:textId="1258DEAF" w:rsidR="00DD0960" w:rsidRDefault="00DD0960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76639226" w14:textId="64EAACF2" w:rsidR="00DD0960" w:rsidRDefault="00DD0960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19F9A48C" w14:textId="04278F79" w:rsidR="00DD0960" w:rsidRDefault="00DD0960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7CB7CBF3" w14:textId="77777777" w:rsidR="00DD0960" w:rsidRDefault="00DD0960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04EC52AB" w14:textId="77777777" w:rsidR="00DD0960" w:rsidRDefault="00DD0960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7528AE23" w14:textId="61FAD909" w:rsidR="00A75F4D" w:rsidRDefault="00A75F4D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6F652481" w14:textId="16365AD5" w:rsidR="00225FF7" w:rsidRDefault="00225FF7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3E475B7F" w14:textId="528DE0DE" w:rsidR="00225FF7" w:rsidRDefault="00225FF7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27F8744D" w14:textId="019264AD" w:rsidR="00225FF7" w:rsidRDefault="00225FF7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682CE4E3" w14:textId="1D55C078" w:rsidR="00225FF7" w:rsidRDefault="00225FF7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7DC57F07" w14:textId="1CA71BAB" w:rsidR="00225FF7" w:rsidRDefault="00225FF7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51DD26CB" w14:textId="2C261203" w:rsidR="00225FF7" w:rsidRDefault="00225FF7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4B8DD5E1" w14:textId="77777777" w:rsidR="00225FF7" w:rsidRDefault="00225FF7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79C22E34" w14:textId="29737854" w:rsidR="00A75F4D" w:rsidRDefault="00A75F4D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4DDBF6AC" w14:textId="0A92FB41" w:rsidR="00A75F4D" w:rsidRDefault="00A75F4D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p w14:paraId="7F784602" w14:textId="400AF9EB" w:rsidR="002F5F38" w:rsidRPr="00A75F4D" w:rsidRDefault="002F5F38" w:rsidP="002F5F38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75F4D">
        <w:rPr>
          <w:rFonts w:ascii="標楷體" w:eastAsia="標楷體" w:hAnsi="標楷體"/>
          <w:b/>
          <w:color w:val="000000" w:themeColor="text1"/>
          <w:sz w:val="36"/>
          <w:szCs w:val="36"/>
        </w:rPr>
        <w:t>2021東海岸大地藝術節藝術志工</w:t>
      </w:r>
    </w:p>
    <w:p w14:paraId="4422AE1E" w14:textId="77777777" w:rsidR="002F5F38" w:rsidRPr="00A75F4D" w:rsidRDefault="002F5F38" w:rsidP="002F5F38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pacing w:val="40"/>
          <w:sz w:val="36"/>
          <w:szCs w:val="36"/>
        </w:rPr>
      </w:pPr>
      <w:r w:rsidRPr="00A75F4D">
        <w:rPr>
          <w:rFonts w:ascii="標楷體" w:eastAsia="標楷體" w:hAnsi="標楷體"/>
          <w:b/>
          <w:color w:val="000000" w:themeColor="text1"/>
          <w:spacing w:val="40"/>
          <w:sz w:val="36"/>
          <w:szCs w:val="36"/>
        </w:rPr>
        <w:t>報名表</w:t>
      </w:r>
    </w:p>
    <w:p w14:paraId="017E8440" w14:textId="77777777" w:rsidR="002F5F38" w:rsidRPr="00A75F4D" w:rsidRDefault="002F5F38" w:rsidP="002F5F38">
      <w:pPr>
        <w:spacing w:line="240" w:lineRule="exact"/>
        <w:jc w:val="right"/>
        <w:rPr>
          <w:rFonts w:ascii="標楷體" w:eastAsia="標楷體" w:hAnsi="標楷體"/>
          <w:color w:val="000000" w:themeColor="text1"/>
          <w:spacing w:val="40"/>
          <w:sz w:val="28"/>
          <w:szCs w:val="28"/>
        </w:rPr>
      </w:pPr>
      <w:r w:rsidRPr="00A75F4D">
        <w:rPr>
          <w:rFonts w:ascii="標楷體" w:eastAsia="標楷體" w:hAnsi="標楷體"/>
          <w:color w:val="000000" w:themeColor="text1"/>
          <w:spacing w:val="40"/>
          <w:sz w:val="21"/>
          <w:szCs w:val="21"/>
        </w:rPr>
        <w:t xml:space="preserve">  </w:t>
      </w:r>
      <w:r w:rsidRPr="00A75F4D">
        <w:rPr>
          <w:rFonts w:ascii="標楷體" w:eastAsia="標楷體" w:hAnsi="標楷體"/>
          <w:color w:val="000000" w:themeColor="text1"/>
          <w:spacing w:val="40"/>
          <w:sz w:val="28"/>
          <w:szCs w:val="28"/>
        </w:rPr>
        <w:t xml:space="preserve">   </w:t>
      </w: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1233"/>
        <w:gridCol w:w="1952"/>
        <w:gridCol w:w="780"/>
        <w:gridCol w:w="495"/>
        <w:gridCol w:w="585"/>
        <w:gridCol w:w="1350"/>
        <w:gridCol w:w="25"/>
        <w:gridCol w:w="2362"/>
      </w:tblGrid>
      <w:tr w:rsidR="00A75F4D" w:rsidRPr="00A75F4D" w14:paraId="5E846C47" w14:textId="77777777" w:rsidTr="000F1930">
        <w:trPr>
          <w:trHeight w:val="552"/>
          <w:jc w:val="center"/>
        </w:trPr>
        <w:tc>
          <w:tcPr>
            <w:tcW w:w="2080" w:type="dxa"/>
            <w:gridSpan w:val="2"/>
          </w:tcPr>
          <w:p w14:paraId="6DA44C6F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27" w:type="dxa"/>
            <w:gridSpan w:val="3"/>
          </w:tcPr>
          <w:p w14:paraId="53153F93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14:paraId="7134DC84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性        別</w:t>
            </w:r>
          </w:p>
        </w:tc>
        <w:tc>
          <w:tcPr>
            <w:tcW w:w="2362" w:type="dxa"/>
          </w:tcPr>
          <w:p w14:paraId="13FCA64C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75F4D" w:rsidRPr="00A75F4D" w14:paraId="0976C965" w14:textId="77777777" w:rsidTr="000F1930">
        <w:trPr>
          <w:trHeight w:val="551"/>
          <w:jc w:val="center"/>
        </w:trPr>
        <w:tc>
          <w:tcPr>
            <w:tcW w:w="2080" w:type="dxa"/>
            <w:gridSpan w:val="2"/>
          </w:tcPr>
          <w:p w14:paraId="193AC240" w14:textId="77777777" w:rsidR="002F5F38" w:rsidRPr="00A75F4D" w:rsidRDefault="002F5F38" w:rsidP="000F193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3227" w:type="dxa"/>
            <w:gridSpan w:val="3"/>
          </w:tcPr>
          <w:p w14:paraId="7E3ADEA6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年     月     日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</w:tcBorders>
          </w:tcPr>
          <w:p w14:paraId="337C787F" w14:textId="77777777" w:rsidR="002F5F38" w:rsidRPr="00A75F4D" w:rsidRDefault="002F5F38" w:rsidP="000F1930">
            <w:pPr>
              <w:spacing w:line="400" w:lineRule="exact"/>
              <w:ind w:leftChars="57" w:left="137" w:rightChars="48" w:right="115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362" w:type="dxa"/>
          </w:tcPr>
          <w:p w14:paraId="49277315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75F4D" w:rsidRPr="00A75F4D" w14:paraId="061513DB" w14:textId="77777777" w:rsidTr="000F1930">
        <w:trPr>
          <w:trHeight w:val="573"/>
          <w:jc w:val="center"/>
        </w:trPr>
        <w:tc>
          <w:tcPr>
            <w:tcW w:w="2080" w:type="dxa"/>
            <w:gridSpan w:val="2"/>
          </w:tcPr>
          <w:p w14:paraId="2D18D639" w14:textId="77777777" w:rsidR="002F5F38" w:rsidRPr="00A75F4D" w:rsidRDefault="002F5F38" w:rsidP="000F193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549" w:type="dxa"/>
            <w:gridSpan w:val="7"/>
          </w:tcPr>
          <w:p w14:paraId="2CDF1AD4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宅：          公：          手機：</w:t>
            </w:r>
          </w:p>
        </w:tc>
      </w:tr>
      <w:tr w:rsidR="00A75F4D" w:rsidRPr="00A75F4D" w14:paraId="162F3011" w14:textId="77777777" w:rsidTr="000F1930">
        <w:trPr>
          <w:trHeight w:val="696"/>
          <w:jc w:val="center"/>
        </w:trPr>
        <w:tc>
          <w:tcPr>
            <w:tcW w:w="2080" w:type="dxa"/>
            <w:gridSpan w:val="2"/>
          </w:tcPr>
          <w:p w14:paraId="71A76E0E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7549" w:type="dxa"/>
            <w:gridSpan w:val="7"/>
          </w:tcPr>
          <w:p w14:paraId="3F360373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□□□</w:t>
            </w:r>
          </w:p>
        </w:tc>
      </w:tr>
      <w:tr w:rsidR="00A75F4D" w:rsidRPr="00A75F4D" w14:paraId="65E4F403" w14:textId="77777777" w:rsidTr="000F1930">
        <w:trPr>
          <w:trHeight w:val="565"/>
          <w:jc w:val="center"/>
        </w:trPr>
        <w:tc>
          <w:tcPr>
            <w:tcW w:w="2080" w:type="dxa"/>
            <w:gridSpan w:val="2"/>
          </w:tcPr>
          <w:p w14:paraId="2B53B51F" w14:textId="77777777" w:rsidR="002F5F38" w:rsidRPr="00A75F4D" w:rsidRDefault="002F5F38" w:rsidP="000F1930">
            <w:pPr>
              <w:spacing w:line="24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7549" w:type="dxa"/>
            <w:gridSpan w:val="7"/>
          </w:tcPr>
          <w:p w14:paraId="455841E6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75F4D" w:rsidRPr="00A75F4D" w14:paraId="3BACE021" w14:textId="77777777" w:rsidTr="000F1930">
        <w:trPr>
          <w:trHeight w:val="545"/>
          <w:jc w:val="center"/>
        </w:trPr>
        <w:tc>
          <w:tcPr>
            <w:tcW w:w="2080" w:type="dxa"/>
            <w:gridSpan w:val="2"/>
          </w:tcPr>
          <w:p w14:paraId="1B7200AB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緊急聯絡人</w:t>
            </w:r>
          </w:p>
        </w:tc>
        <w:tc>
          <w:tcPr>
            <w:tcW w:w="1952" w:type="dxa"/>
          </w:tcPr>
          <w:p w14:paraId="7F9050F9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" w:type="dxa"/>
          </w:tcPr>
          <w:p w14:paraId="5E7F4AC7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1080" w:type="dxa"/>
            <w:gridSpan w:val="2"/>
          </w:tcPr>
          <w:p w14:paraId="5464AAE7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4FD4E5D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87" w:type="dxa"/>
            <w:gridSpan w:val="2"/>
          </w:tcPr>
          <w:p w14:paraId="74B41595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75F4D" w:rsidRPr="00A75F4D" w14:paraId="2EDD423E" w14:textId="77777777" w:rsidTr="000F1930">
        <w:trPr>
          <w:trHeight w:val="1759"/>
          <w:jc w:val="center"/>
        </w:trPr>
        <w:tc>
          <w:tcPr>
            <w:tcW w:w="2080" w:type="dxa"/>
            <w:gridSpan w:val="2"/>
          </w:tcPr>
          <w:p w14:paraId="721F1426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在職與否</w:t>
            </w:r>
          </w:p>
        </w:tc>
        <w:tc>
          <w:tcPr>
            <w:tcW w:w="7549" w:type="dxa"/>
            <w:gridSpan w:val="7"/>
            <w:vAlign w:val="center"/>
          </w:tcPr>
          <w:p w14:paraId="2D54DE8E" w14:textId="77777777" w:rsidR="002F5F38" w:rsidRPr="00A75F4D" w:rsidRDefault="002F5F38" w:rsidP="000F1930">
            <w:pPr>
              <w:tabs>
                <w:tab w:val="left" w:pos="10600"/>
              </w:tabs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□已退休，原服務單位 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/職稱： </w:t>
            </w:r>
          </w:p>
          <w:p w14:paraId="2BEAC507" w14:textId="77777777" w:rsidR="002F5F38" w:rsidRPr="00A75F4D" w:rsidRDefault="002F5F38" w:rsidP="000F1930">
            <w:pPr>
              <w:tabs>
                <w:tab w:val="left" w:pos="10600"/>
              </w:tabs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在職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，職業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_______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，現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服務單位/職稱： </w:t>
            </w:r>
          </w:p>
          <w:p w14:paraId="68957668" w14:textId="77777777" w:rsidR="002F5F38" w:rsidRPr="00A75F4D" w:rsidRDefault="002F5F38" w:rsidP="000F193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學生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，現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就讀學校/年級： </w:t>
            </w:r>
          </w:p>
          <w:p w14:paraId="48EC5DF4" w14:textId="77777777" w:rsidR="002F5F38" w:rsidRPr="00A75F4D" w:rsidRDefault="002F5F38" w:rsidP="000F193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□其他 </w:t>
            </w:r>
          </w:p>
        </w:tc>
      </w:tr>
      <w:tr w:rsidR="00A75F4D" w:rsidRPr="00A75F4D" w14:paraId="4CD20D19" w14:textId="77777777" w:rsidTr="000F1930">
        <w:trPr>
          <w:trHeight w:val="507"/>
          <w:jc w:val="center"/>
        </w:trPr>
        <w:tc>
          <w:tcPr>
            <w:tcW w:w="2080" w:type="dxa"/>
            <w:gridSpan w:val="2"/>
          </w:tcPr>
          <w:p w14:paraId="79430DE0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教育程度</w:t>
            </w:r>
          </w:p>
        </w:tc>
        <w:tc>
          <w:tcPr>
            <w:tcW w:w="7549" w:type="dxa"/>
            <w:gridSpan w:val="7"/>
          </w:tcPr>
          <w:p w14:paraId="1C7843E9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□博士　□碩士　□大學　□專科　□高中職　□國中</w:t>
            </w:r>
          </w:p>
        </w:tc>
      </w:tr>
      <w:tr w:rsidR="00A75F4D" w:rsidRPr="00A75F4D" w14:paraId="35CA1C16" w14:textId="77777777" w:rsidTr="000F1930">
        <w:trPr>
          <w:trHeight w:val="705"/>
          <w:jc w:val="center"/>
        </w:trPr>
        <w:tc>
          <w:tcPr>
            <w:tcW w:w="2080" w:type="dxa"/>
            <w:gridSpan w:val="2"/>
          </w:tcPr>
          <w:p w14:paraId="314D4E8D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工作經歷</w:t>
            </w:r>
          </w:p>
        </w:tc>
        <w:tc>
          <w:tcPr>
            <w:tcW w:w="7549" w:type="dxa"/>
            <w:gridSpan w:val="7"/>
          </w:tcPr>
          <w:p w14:paraId="7DCB4239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9B87E16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75F4D" w:rsidRPr="00A75F4D" w14:paraId="3A2C6B3C" w14:textId="77777777" w:rsidTr="000F1930">
        <w:trPr>
          <w:trHeight w:val="705"/>
          <w:jc w:val="center"/>
        </w:trPr>
        <w:tc>
          <w:tcPr>
            <w:tcW w:w="2080" w:type="dxa"/>
            <w:gridSpan w:val="2"/>
          </w:tcPr>
          <w:p w14:paraId="25A448D7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興趣專長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ab/>
            </w:r>
          </w:p>
        </w:tc>
        <w:tc>
          <w:tcPr>
            <w:tcW w:w="7549" w:type="dxa"/>
            <w:gridSpan w:val="7"/>
          </w:tcPr>
          <w:p w14:paraId="2A8B3992" w14:textId="77777777" w:rsidR="002F5F38" w:rsidRPr="00A75F4D" w:rsidRDefault="002F5F38" w:rsidP="000F193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75F4D" w:rsidRPr="00A75F4D" w14:paraId="694B03A9" w14:textId="77777777" w:rsidTr="000F1930">
        <w:trPr>
          <w:trHeight w:val="936"/>
          <w:jc w:val="center"/>
        </w:trPr>
        <w:tc>
          <w:tcPr>
            <w:tcW w:w="2080" w:type="dxa"/>
            <w:gridSpan w:val="2"/>
          </w:tcPr>
          <w:p w14:paraId="551AA46D" w14:textId="77777777" w:rsidR="002F5F38" w:rsidRPr="00A75F4D" w:rsidRDefault="002F5F38" w:rsidP="000F1930">
            <w:pPr>
              <w:spacing w:line="40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志願服經歷</w:t>
            </w:r>
          </w:p>
        </w:tc>
        <w:tc>
          <w:tcPr>
            <w:tcW w:w="7549" w:type="dxa"/>
            <w:gridSpan w:val="7"/>
            <w:vAlign w:val="center"/>
          </w:tcPr>
          <w:p w14:paraId="7A22DC4F" w14:textId="77777777" w:rsidR="002F5F38" w:rsidRPr="00A75F4D" w:rsidRDefault="002F5F38" w:rsidP="000F193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□有：□現在/□曾經  服務於</w:t>
            </w:r>
          </w:p>
          <w:p w14:paraId="266AC66D" w14:textId="77777777" w:rsidR="002F5F38" w:rsidRPr="00A75F4D" w:rsidRDefault="002F5F38" w:rsidP="000F193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□無 </w:t>
            </w:r>
          </w:p>
        </w:tc>
      </w:tr>
      <w:tr w:rsidR="00A75F4D" w:rsidRPr="00A75F4D" w14:paraId="6E7C0F6C" w14:textId="77777777" w:rsidTr="000F1930">
        <w:trPr>
          <w:trHeight w:val="3508"/>
          <w:jc w:val="center"/>
        </w:trPr>
        <w:tc>
          <w:tcPr>
            <w:tcW w:w="9629" w:type="dxa"/>
            <w:gridSpan w:val="9"/>
          </w:tcPr>
          <w:p w14:paraId="7DD84FD8" w14:textId="77777777" w:rsidR="002F5F38" w:rsidRPr="00A75F4D" w:rsidRDefault="002F5F38" w:rsidP="000F193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有意願服務類別/天數（可協助5日以上</w:t>
            </w:r>
            <w:r w:rsidRPr="00A75F4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優先錄取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A75F4D" w:rsidRPr="00A75F4D" w14:paraId="654117AF" w14:textId="77777777" w:rsidTr="000F1930">
        <w:trPr>
          <w:trHeight w:val="3960"/>
          <w:jc w:val="center"/>
        </w:trPr>
        <w:tc>
          <w:tcPr>
            <w:tcW w:w="847" w:type="dxa"/>
          </w:tcPr>
          <w:p w14:paraId="2868891D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參</w:t>
            </w:r>
          </w:p>
          <w:p w14:paraId="4D60E025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與</w:t>
            </w:r>
          </w:p>
          <w:p w14:paraId="1883D7A4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動</w:t>
            </w:r>
          </w:p>
          <w:p w14:paraId="14F46D25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機</w:t>
            </w:r>
          </w:p>
        </w:tc>
        <w:tc>
          <w:tcPr>
            <w:tcW w:w="8782" w:type="dxa"/>
            <w:gridSpan w:val="8"/>
          </w:tcPr>
          <w:p w14:paraId="000BF19F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75F4D" w:rsidRPr="00A75F4D" w14:paraId="6364369D" w14:textId="77777777" w:rsidTr="000F1930">
        <w:trPr>
          <w:trHeight w:val="4212"/>
          <w:jc w:val="center"/>
        </w:trPr>
        <w:tc>
          <w:tcPr>
            <w:tcW w:w="847" w:type="dxa"/>
          </w:tcPr>
          <w:p w14:paraId="0D3673E3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簡</w:t>
            </w:r>
          </w:p>
          <w:p w14:paraId="7D088E5F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要</w:t>
            </w:r>
          </w:p>
          <w:p w14:paraId="4C4ADA95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自</w:t>
            </w:r>
          </w:p>
          <w:p w14:paraId="6EB05A92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center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述</w:t>
            </w:r>
          </w:p>
        </w:tc>
        <w:tc>
          <w:tcPr>
            <w:tcW w:w="8782" w:type="dxa"/>
            <w:gridSpan w:val="8"/>
          </w:tcPr>
          <w:p w14:paraId="7E8F8813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A75F4D" w:rsidRPr="00A75F4D" w14:paraId="3795DB49" w14:textId="77777777" w:rsidTr="000F1930">
        <w:trPr>
          <w:trHeight w:val="3407"/>
          <w:jc w:val="center"/>
        </w:trPr>
        <w:tc>
          <w:tcPr>
            <w:tcW w:w="847" w:type="dxa"/>
          </w:tcPr>
          <w:p w14:paraId="16900CAA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  <w:t>其他</w:t>
            </w:r>
          </w:p>
          <w:p w14:paraId="2F429141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pacing w:val="8"/>
                <w:sz w:val="22"/>
              </w:rPr>
            </w:pP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2"/>
              </w:rPr>
              <w:t>(需協洽之相關</w:t>
            </w:r>
            <w:r w:rsidRPr="00A75F4D">
              <w:rPr>
                <w:rFonts w:ascii="標楷體" w:eastAsia="標楷體" w:hAnsi="標楷體"/>
                <w:color w:val="000000" w:themeColor="text1"/>
                <w:sz w:val="22"/>
              </w:rPr>
              <w:t>問題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pacing w:val="8"/>
                <w:sz w:val="22"/>
              </w:rPr>
              <w:t>)</w:t>
            </w:r>
          </w:p>
        </w:tc>
        <w:tc>
          <w:tcPr>
            <w:tcW w:w="8782" w:type="dxa"/>
            <w:gridSpan w:val="8"/>
          </w:tcPr>
          <w:p w14:paraId="27CB26A2" w14:textId="77777777" w:rsidR="002F5F38" w:rsidRPr="00A75F4D" w:rsidRDefault="002F5F38" w:rsidP="000F1930">
            <w:pPr>
              <w:tabs>
                <w:tab w:val="left" w:pos="10600"/>
              </w:tabs>
              <w:spacing w:line="360" w:lineRule="exact"/>
              <w:ind w:rightChars="36" w:right="86"/>
              <w:jc w:val="both"/>
              <w:rPr>
                <w:rFonts w:ascii="標楷體" w:eastAsia="標楷體" w:hAnsi="標楷體"/>
                <w:bCs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2F5F38" w:rsidRPr="00A75F4D" w14:paraId="2597812B" w14:textId="77777777" w:rsidTr="000F1930">
        <w:trPr>
          <w:trHeight w:val="1819"/>
          <w:jc w:val="center"/>
        </w:trPr>
        <w:tc>
          <w:tcPr>
            <w:tcW w:w="9629" w:type="dxa"/>
            <w:gridSpan w:val="9"/>
          </w:tcPr>
          <w:p w14:paraId="0B0A4F79" w14:textId="77777777" w:rsidR="002F5F38" w:rsidRPr="00A75F4D" w:rsidRDefault="002F5F38" w:rsidP="000F193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本人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(簽章) 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同意台東曙光藝術村</w:t>
            </w:r>
            <w:r w:rsidRPr="00A75F4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得</w:t>
            </w:r>
            <w:r w:rsidRPr="00A75F4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依「個人資料保護法」之相關規定，對本人之個人資料，有為蒐集、處理及利用之權利，</w:t>
            </w:r>
            <w:r w:rsidRPr="00A75F4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並負保密義務。</w:t>
            </w:r>
          </w:p>
        </w:tc>
      </w:tr>
    </w:tbl>
    <w:p w14:paraId="29B4283C" w14:textId="77777777" w:rsidR="002F5F38" w:rsidRPr="00A75F4D" w:rsidRDefault="002F5F38" w:rsidP="000357F1">
      <w:pPr>
        <w:widowControl/>
        <w:spacing w:before="150" w:after="15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 w:val="21"/>
          <w:szCs w:val="21"/>
        </w:rPr>
      </w:pPr>
    </w:p>
    <w:sectPr w:rsidR="002F5F38" w:rsidRPr="00A75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81D17" w14:textId="77777777" w:rsidR="009343C7" w:rsidRDefault="009343C7" w:rsidP="0031475A">
      <w:r>
        <w:separator/>
      </w:r>
    </w:p>
  </w:endnote>
  <w:endnote w:type="continuationSeparator" w:id="0">
    <w:p w14:paraId="7217B91C" w14:textId="77777777" w:rsidR="009343C7" w:rsidRDefault="009343C7" w:rsidP="003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6DD4" w14:textId="77777777" w:rsidR="009343C7" w:rsidRDefault="009343C7" w:rsidP="0031475A">
      <w:r>
        <w:separator/>
      </w:r>
    </w:p>
  </w:footnote>
  <w:footnote w:type="continuationSeparator" w:id="0">
    <w:p w14:paraId="620B2706" w14:textId="77777777" w:rsidR="009343C7" w:rsidRDefault="009343C7" w:rsidP="003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00F4"/>
    <w:multiLevelType w:val="hybridMultilevel"/>
    <w:tmpl w:val="73B214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05378C"/>
    <w:multiLevelType w:val="multilevel"/>
    <w:tmpl w:val="63B4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D2F03"/>
    <w:multiLevelType w:val="hybridMultilevel"/>
    <w:tmpl w:val="90A69AA0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3" w15:restartNumberingAfterBreak="0">
    <w:nsid w:val="3BD775C0"/>
    <w:multiLevelType w:val="hybridMultilevel"/>
    <w:tmpl w:val="0CE86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63"/>
    <w:rsid w:val="000357F1"/>
    <w:rsid w:val="000F6B7F"/>
    <w:rsid w:val="00225FF7"/>
    <w:rsid w:val="002850AC"/>
    <w:rsid w:val="002A6240"/>
    <w:rsid w:val="002E7723"/>
    <w:rsid w:val="002F5F38"/>
    <w:rsid w:val="0031475A"/>
    <w:rsid w:val="00377DC8"/>
    <w:rsid w:val="00386C4F"/>
    <w:rsid w:val="004140E1"/>
    <w:rsid w:val="00440E29"/>
    <w:rsid w:val="00581103"/>
    <w:rsid w:val="00667363"/>
    <w:rsid w:val="007A452A"/>
    <w:rsid w:val="007B392F"/>
    <w:rsid w:val="008019B6"/>
    <w:rsid w:val="00847190"/>
    <w:rsid w:val="00854E3A"/>
    <w:rsid w:val="008A5DCE"/>
    <w:rsid w:val="009343C7"/>
    <w:rsid w:val="00A14848"/>
    <w:rsid w:val="00A75F4D"/>
    <w:rsid w:val="00AB6B3B"/>
    <w:rsid w:val="00AE61D1"/>
    <w:rsid w:val="00B745ED"/>
    <w:rsid w:val="00BE1BA1"/>
    <w:rsid w:val="00C06230"/>
    <w:rsid w:val="00C16EFB"/>
    <w:rsid w:val="00C845AC"/>
    <w:rsid w:val="00CF01D7"/>
    <w:rsid w:val="00D006D1"/>
    <w:rsid w:val="00DD0960"/>
    <w:rsid w:val="00E27A19"/>
    <w:rsid w:val="00EB312E"/>
    <w:rsid w:val="00EC529C"/>
    <w:rsid w:val="00F77ECA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7063B"/>
  <w15:chartTrackingRefBased/>
  <w15:docId w15:val="{A48A444D-3796-2D4A-85C4-B9852D6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6736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6736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673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667363"/>
    <w:rPr>
      <w:b/>
      <w:bCs/>
    </w:rPr>
  </w:style>
  <w:style w:type="character" w:customStyle="1" w:styleId="apple-converted-space">
    <w:name w:val="apple-converted-space"/>
    <w:basedOn w:val="a0"/>
    <w:rsid w:val="00667363"/>
  </w:style>
  <w:style w:type="character" w:styleId="a4">
    <w:name w:val="Hyperlink"/>
    <w:basedOn w:val="a0"/>
    <w:uiPriority w:val="99"/>
    <w:semiHidden/>
    <w:unhideWhenUsed/>
    <w:rsid w:val="006673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7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75A"/>
    <w:rPr>
      <w:sz w:val="20"/>
      <w:szCs w:val="20"/>
    </w:rPr>
  </w:style>
  <w:style w:type="paragraph" w:styleId="a9">
    <w:name w:val="List Paragraph"/>
    <w:basedOn w:val="a"/>
    <w:uiPriority w:val="34"/>
    <w:qFormat/>
    <w:rsid w:val="003147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</dc:creator>
  <cp:keywords/>
  <dc:description/>
  <cp:lastModifiedBy>簡妙伊</cp:lastModifiedBy>
  <cp:revision>7</cp:revision>
  <dcterms:created xsi:type="dcterms:W3CDTF">2021-03-04T04:16:00Z</dcterms:created>
  <dcterms:modified xsi:type="dcterms:W3CDTF">2021-04-08T02:15:00Z</dcterms:modified>
</cp:coreProperties>
</file>